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9F9B" w14:textId="52FC0A6E" w:rsidR="00712546" w:rsidRDefault="005F3B45" w:rsidP="002940A9">
      <w:r>
        <w:rPr>
          <w:noProof/>
        </w:rPr>
        <w:drawing>
          <wp:anchor distT="0" distB="0" distL="114300" distR="114300" simplePos="0" relativeHeight="251659264" behindDoc="1" locked="0" layoutInCell="1" allowOverlap="1" wp14:anchorId="2A290224" wp14:editId="12C601AC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723900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14255" w14:textId="505750EF" w:rsidR="00F230E4" w:rsidRPr="00AF27FA" w:rsidRDefault="007A2602" w:rsidP="00DA206D">
      <w:pPr>
        <w:jc w:val="center"/>
        <w:rPr>
          <w:rFonts w:eastAsia="Times New Roman" w:cstheme="minorHAnsi"/>
          <w:b/>
          <w:color w:val="002060"/>
          <w:sz w:val="40"/>
          <w:szCs w:val="40"/>
          <w:lang w:val="en-US" w:eastAsia="en-AU"/>
        </w:rPr>
      </w:pPr>
      <w:r>
        <w:rPr>
          <w:rFonts w:eastAsia="Times New Roman" w:cstheme="minorHAnsi"/>
          <w:b/>
          <w:color w:val="002060"/>
          <w:sz w:val="40"/>
          <w:szCs w:val="40"/>
          <w:lang w:val="en-US" w:eastAsia="en-AU"/>
        </w:rPr>
        <w:t xml:space="preserve">Player Recruitment Officer </w:t>
      </w:r>
    </w:p>
    <w:tbl>
      <w:tblPr>
        <w:tblW w:w="8502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51"/>
      </w:tblGrid>
      <w:tr w:rsidR="00AF27FA" w:rsidRPr="00AF27FA" w14:paraId="29D65918" w14:textId="77777777" w:rsidTr="005F3B45">
        <w:trPr>
          <w:trHeight w:val="429"/>
        </w:trPr>
        <w:tc>
          <w:tcPr>
            <w:tcW w:w="4251" w:type="dxa"/>
            <w:shd w:val="clear" w:color="auto" w:fill="auto"/>
          </w:tcPr>
          <w:p w14:paraId="27B12844" w14:textId="2FABB357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 xml:space="preserve">Last reviewed on: </w:t>
            </w:r>
          </w:p>
        </w:tc>
        <w:tc>
          <w:tcPr>
            <w:tcW w:w="4251" w:type="dxa"/>
            <w:shd w:val="clear" w:color="auto" w:fill="auto"/>
          </w:tcPr>
          <w:p w14:paraId="52628D5F" w14:textId="690BE725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>Next review date:</w:t>
            </w:r>
            <w:r w:rsidRPr="00AF27FA">
              <w:rPr>
                <w:rFonts w:cs="Arial"/>
                <w:bCs/>
                <w:color w:val="002060"/>
              </w:rPr>
              <w:t xml:space="preserve"> </w:t>
            </w:r>
          </w:p>
        </w:tc>
      </w:tr>
      <w:tr w:rsidR="00AF27FA" w:rsidRPr="00AF27FA" w14:paraId="6149D2B7" w14:textId="77777777" w:rsidTr="005F3B45">
        <w:trPr>
          <w:trHeight w:val="429"/>
        </w:trPr>
        <w:tc>
          <w:tcPr>
            <w:tcW w:w="4251" w:type="dxa"/>
            <w:shd w:val="clear" w:color="auto" w:fill="auto"/>
          </w:tcPr>
          <w:p w14:paraId="1F24B08F" w14:textId="4D399731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>Reviewed by:</w:t>
            </w:r>
            <w:r w:rsidRPr="00AF27FA">
              <w:rPr>
                <w:rFonts w:cs="Arial"/>
                <w:bCs/>
                <w:color w:val="002060"/>
              </w:rPr>
              <w:t xml:space="preserve"> </w:t>
            </w:r>
          </w:p>
        </w:tc>
        <w:tc>
          <w:tcPr>
            <w:tcW w:w="4251" w:type="dxa"/>
            <w:shd w:val="clear" w:color="auto" w:fill="auto"/>
          </w:tcPr>
          <w:p w14:paraId="5D961253" w14:textId="08AF6EC8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 xml:space="preserve">Approved by: </w:t>
            </w:r>
          </w:p>
        </w:tc>
      </w:tr>
    </w:tbl>
    <w:p w14:paraId="78D99277" w14:textId="1426AD67" w:rsidR="00DA206D" w:rsidRPr="00DF5B9B" w:rsidRDefault="00DA206D" w:rsidP="00DA206D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</w:rPr>
      </w:pPr>
      <w:r w:rsidRPr="00AF27FA">
        <w:rPr>
          <w:rFonts w:eastAsiaTheme="majorEastAsia" w:cstheme="minorHAnsi"/>
          <w:b/>
          <w:bCs/>
          <w:color w:val="002060"/>
        </w:rPr>
        <w:t>Reports to:</w:t>
      </w:r>
      <w:r w:rsidRPr="00DF5B9B">
        <w:rPr>
          <w:rFonts w:eastAsiaTheme="majorEastAsia" w:cstheme="minorHAnsi"/>
          <w:b/>
          <w:bCs/>
        </w:rPr>
        <w:t xml:space="preserve"> </w:t>
      </w:r>
      <w:r w:rsidR="000D4EC2" w:rsidRPr="000D4EC2">
        <w:rPr>
          <w:rFonts w:eastAsiaTheme="majorEastAsia" w:cstheme="minorHAnsi"/>
        </w:rPr>
        <w:t xml:space="preserve">President, </w:t>
      </w:r>
      <w:r w:rsidR="007A2602">
        <w:rPr>
          <w:rFonts w:eastAsiaTheme="majorEastAsia" w:cstheme="minorHAnsi"/>
        </w:rPr>
        <w:t>Registrar, and committee</w:t>
      </w:r>
    </w:p>
    <w:p w14:paraId="44F4D113" w14:textId="77777777" w:rsidR="00CC5A57" w:rsidRDefault="00DA206D" w:rsidP="00DA206D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AF27FA">
        <w:rPr>
          <w:rFonts w:eastAsiaTheme="majorEastAsia" w:cstheme="minorHAnsi"/>
          <w:b/>
          <w:bCs/>
          <w:color w:val="002060"/>
        </w:rPr>
        <w:t>Purpose of the role</w:t>
      </w:r>
    </w:p>
    <w:p w14:paraId="475C4B7E" w14:textId="63F27C3D" w:rsidR="00CC5A57" w:rsidRPr="00362065" w:rsidRDefault="000D4EC2" w:rsidP="00362065">
      <w:r w:rsidRPr="000D4EC2">
        <w:t xml:space="preserve">The </w:t>
      </w:r>
      <w:r w:rsidR="007A2602" w:rsidRPr="007A2602">
        <w:t>Player Recruitment Officer is to promote the club within the community to attract and register new players and keeping existing players within the club.</w:t>
      </w:r>
    </w:p>
    <w:p w14:paraId="6685D7CB" w14:textId="5CB079F9" w:rsidR="000A54B4" w:rsidRDefault="00DA206D" w:rsidP="000A54B4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AF27FA">
        <w:rPr>
          <w:rFonts w:eastAsiaTheme="majorEastAsia" w:cstheme="minorHAnsi"/>
          <w:b/>
          <w:bCs/>
          <w:color w:val="002060"/>
        </w:rPr>
        <w:t>Qualifications &amp; Desirable Characteristics</w:t>
      </w:r>
    </w:p>
    <w:p w14:paraId="0772376B" w14:textId="2CC29842" w:rsidR="007A2602" w:rsidRPr="007A2602" w:rsidRDefault="007A2602" w:rsidP="007A2602">
      <w:pPr>
        <w:numPr>
          <w:ilvl w:val="0"/>
          <w:numId w:val="9"/>
        </w:numPr>
        <w:spacing w:line="256" w:lineRule="auto"/>
        <w:contextualSpacing/>
      </w:pPr>
      <w:r w:rsidRPr="007A2602">
        <w:t xml:space="preserve">Hold current or willing to obtain a volunteer “Working with Children </w:t>
      </w:r>
      <w:proofErr w:type="gramStart"/>
      <w:r w:rsidRPr="007A2602">
        <w:t>Check”</w:t>
      </w:r>
      <w:proofErr w:type="gramEnd"/>
    </w:p>
    <w:p w14:paraId="43C4B446" w14:textId="77777777" w:rsidR="007A2602" w:rsidRPr="007A2602" w:rsidRDefault="007A2602" w:rsidP="007A2602">
      <w:pPr>
        <w:numPr>
          <w:ilvl w:val="0"/>
          <w:numId w:val="9"/>
        </w:numPr>
        <w:spacing w:line="256" w:lineRule="auto"/>
        <w:contextualSpacing/>
      </w:pPr>
      <w:r w:rsidRPr="007A2602">
        <w:t>Works well in a team environment</w:t>
      </w:r>
    </w:p>
    <w:p w14:paraId="6C44C84E" w14:textId="77777777" w:rsidR="007A2602" w:rsidRPr="007A2602" w:rsidRDefault="007A2602" w:rsidP="007A2602">
      <w:pPr>
        <w:numPr>
          <w:ilvl w:val="0"/>
          <w:numId w:val="9"/>
        </w:numPr>
        <w:spacing w:line="256" w:lineRule="auto"/>
        <w:contextualSpacing/>
      </w:pPr>
      <w:r w:rsidRPr="007A2602">
        <w:t>Organisational skills</w:t>
      </w:r>
    </w:p>
    <w:p w14:paraId="0D149D49" w14:textId="4F43F7DE" w:rsidR="000D4EC2" w:rsidRDefault="007A2602" w:rsidP="007A2602">
      <w:pPr>
        <w:numPr>
          <w:ilvl w:val="0"/>
          <w:numId w:val="9"/>
        </w:numPr>
        <w:spacing w:line="256" w:lineRule="auto"/>
        <w:contextualSpacing/>
      </w:pPr>
      <w:r w:rsidRPr="007A2602">
        <w:t>Effective communication skills</w:t>
      </w:r>
    </w:p>
    <w:p w14:paraId="0E1C7DF1" w14:textId="4F95C04D" w:rsidR="00DA206D" w:rsidRPr="00AF27FA" w:rsidRDefault="00DA206D" w:rsidP="00DA206D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AF27FA">
        <w:rPr>
          <w:rFonts w:eastAsiaTheme="majorEastAsia" w:cstheme="minorHAnsi"/>
          <w:b/>
          <w:bCs/>
          <w:color w:val="002060"/>
        </w:rPr>
        <w:t>Duties &amp; Responsibilities</w:t>
      </w:r>
    </w:p>
    <w:p w14:paraId="20D7776F" w14:textId="77777777" w:rsidR="007A2602" w:rsidRDefault="007A2602" w:rsidP="007A2602">
      <w:pPr>
        <w:numPr>
          <w:ilvl w:val="0"/>
          <w:numId w:val="9"/>
        </w:numPr>
        <w:spacing w:after="0" w:line="256" w:lineRule="auto"/>
        <w:contextualSpacing/>
      </w:pPr>
      <w:bookmarkStart w:id="0" w:name="_Hlk523143666"/>
      <w:r>
        <w:t>Be the first point of contact for parents and potential players wanting to know more about your club.</w:t>
      </w:r>
    </w:p>
    <w:p w14:paraId="050D9659" w14:textId="248CCB58" w:rsidR="007A2602" w:rsidRDefault="007A2602" w:rsidP="007A2602">
      <w:pPr>
        <w:numPr>
          <w:ilvl w:val="0"/>
          <w:numId w:val="9"/>
        </w:numPr>
        <w:spacing w:after="0" w:line="256" w:lineRule="auto"/>
        <w:contextualSpacing/>
      </w:pPr>
      <w:r>
        <w:t>Organise recruitment events e.g.,</w:t>
      </w:r>
      <w:r>
        <w:t xml:space="preserve"> “come and try” or “meet the coach” </w:t>
      </w:r>
      <w:proofErr w:type="gramStart"/>
      <w:r>
        <w:t>days</w:t>
      </w:r>
      <w:proofErr w:type="gramEnd"/>
      <w:r>
        <w:t xml:space="preserve"> </w:t>
      </w:r>
    </w:p>
    <w:p w14:paraId="754D9092" w14:textId="77777777" w:rsidR="007A2602" w:rsidRDefault="007A2602" w:rsidP="007A2602">
      <w:pPr>
        <w:numPr>
          <w:ilvl w:val="0"/>
          <w:numId w:val="9"/>
        </w:numPr>
        <w:spacing w:after="0" w:line="256" w:lineRule="auto"/>
        <w:contextualSpacing/>
      </w:pPr>
      <w:r>
        <w:t>Create and maintain a register of key relationships in recruitment (</w:t>
      </w:r>
      <w:proofErr w:type="gramStart"/>
      <w:r>
        <w:t>e.g.</w:t>
      </w:r>
      <w:proofErr w:type="gramEnd"/>
      <w:r>
        <w:t xml:space="preserve"> junior clubs, schools etc).</w:t>
      </w:r>
    </w:p>
    <w:p w14:paraId="3BB032BE" w14:textId="77777777" w:rsidR="007A2602" w:rsidRDefault="007A2602" w:rsidP="007A2602">
      <w:pPr>
        <w:numPr>
          <w:ilvl w:val="0"/>
          <w:numId w:val="9"/>
        </w:numPr>
        <w:spacing w:after="0" w:line="256" w:lineRule="auto"/>
        <w:contextualSpacing/>
      </w:pPr>
      <w:r>
        <w:t>Implement player recruitment strategies.</w:t>
      </w:r>
    </w:p>
    <w:p w14:paraId="719766AE" w14:textId="57DA9D19" w:rsidR="007A2602" w:rsidRDefault="007A2602" w:rsidP="007A2602">
      <w:pPr>
        <w:numPr>
          <w:ilvl w:val="0"/>
          <w:numId w:val="9"/>
        </w:numPr>
        <w:spacing w:after="0" w:line="256" w:lineRule="auto"/>
        <w:contextualSpacing/>
      </w:pPr>
      <w:r>
        <w:t>Work with marketing team to c</w:t>
      </w:r>
      <w:r>
        <w:t>reate marketing</w:t>
      </w:r>
      <w:r>
        <w:t xml:space="preserve"> material for</w:t>
      </w:r>
      <w:r>
        <w:t xml:space="preserve"> club participants and new potential players and maintain latest recruitment information on the club website.</w:t>
      </w:r>
    </w:p>
    <w:p w14:paraId="4D941F6F" w14:textId="077837FA" w:rsidR="00565105" w:rsidRPr="00302533" w:rsidRDefault="00565105" w:rsidP="007A2602">
      <w:pPr>
        <w:pStyle w:val="ListParagraph"/>
        <w:ind w:left="857"/>
        <w:rPr>
          <w:rFonts w:eastAsiaTheme="majorEastAsia" w:cstheme="minorHAnsi"/>
          <w:b/>
          <w:bCs/>
          <w:color w:val="002060"/>
        </w:rPr>
      </w:pPr>
    </w:p>
    <w:p w14:paraId="5DF65BEA" w14:textId="24D39C0E" w:rsidR="00DA206D" w:rsidRPr="00DF5B9B" w:rsidRDefault="00DA206D" w:rsidP="00DA206D">
      <w:pPr>
        <w:keepNext/>
        <w:keepLines/>
        <w:spacing w:before="40" w:after="0"/>
        <w:outlineLvl w:val="1"/>
        <w:rPr>
          <w:rFonts w:eastAsiaTheme="majorEastAsia" w:cstheme="minorHAnsi"/>
        </w:rPr>
      </w:pPr>
      <w:r w:rsidRPr="00AF27FA">
        <w:rPr>
          <w:rFonts w:eastAsiaTheme="majorEastAsia" w:cstheme="minorHAnsi"/>
          <w:b/>
          <w:bCs/>
          <w:color w:val="002060"/>
        </w:rPr>
        <w:t>Time Commitment:</w:t>
      </w:r>
      <w:r w:rsidRPr="00AF27FA">
        <w:rPr>
          <w:rFonts w:eastAsiaTheme="majorEastAsia" w:cstheme="minorHAnsi"/>
          <w:color w:val="002060"/>
        </w:rPr>
        <w:t xml:space="preserve"> </w:t>
      </w:r>
      <w:r w:rsidR="00565105">
        <w:rPr>
          <w:rFonts w:eastAsiaTheme="majorEastAsia" w:cstheme="minorHAnsi"/>
        </w:rPr>
        <w:t>1-</w:t>
      </w:r>
      <w:r w:rsidR="00CC5A57">
        <w:rPr>
          <w:rFonts w:eastAsiaTheme="majorEastAsia" w:cstheme="minorHAnsi"/>
        </w:rPr>
        <w:t>6</w:t>
      </w:r>
      <w:r w:rsidRPr="00DF5B9B">
        <w:rPr>
          <w:rFonts w:eastAsiaTheme="majorEastAsia" w:cstheme="minorHAnsi"/>
        </w:rPr>
        <w:t xml:space="preserve"> hours per week</w:t>
      </w:r>
      <w:bookmarkEnd w:id="0"/>
      <w:r w:rsidRPr="00DF5B9B">
        <w:rPr>
          <w:rFonts w:eastAsiaTheme="majorEastAsia" w:cstheme="minorHAnsi"/>
        </w:rPr>
        <w:t xml:space="preserve"> or as </w:t>
      </w:r>
      <w:proofErr w:type="gramStart"/>
      <w:r w:rsidRPr="00DF5B9B">
        <w:rPr>
          <w:rFonts w:eastAsiaTheme="majorEastAsia" w:cstheme="minorHAnsi"/>
        </w:rPr>
        <w:t>requ</w:t>
      </w:r>
      <w:r w:rsidR="00AF27FA">
        <w:rPr>
          <w:rFonts w:eastAsiaTheme="majorEastAsia" w:cstheme="minorHAnsi"/>
        </w:rPr>
        <w:t>ired</w:t>
      </w:r>
      <w:proofErr w:type="gramEnd"/>
    </w:p>
    <w:p w14:paraId="37DAC1A0" w14:textId="77777777" w:rsidR="00421D71" w:rsidRPr="00DF5B9B" w:rsidRDefault="00421D71" w:rsidP="00421D71">
      <w:pPr>
        <w:jc w:val="center"/>
      </w:pPr>
    </w:p>
    <w:sectPr w:rsidR="00421D71" w:rsidRPr="00DF5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79BB" w14:textId="77777777" w:rsidR="00E25344" w:rsidRDefault="00E25344" w:rsidP="002940A9">
      <w:pPr>
        <w:spacing w:after="0" w:line="240" w:lineRule="auto"/>
      </w:pPr>
      <w:r>
        <w:separator/>
      </w:r>
    </w:p>
  </w:endnote>
  <w:endnote w:type="continuationSeparator" w:id="0">
    <w:p w14:paraId="6AA42348" w14:textId="77777777" w:rsidR="00E25344" w:rsidRDefault="00E25344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E1CF" w14:textId="77777777" w:rsidR="00E25344" w:rsidRDefault="00E25344" w:rsidP="002940A9">
      <w:pPr>
        <w:spacing w:after="0" w:line="240" w:lineRule="auto"/>
      </w:pPr>
      <w:r>
        <w:separator/>
      </w:r>
    </w:p>
  </w:footnote>
  <w:footnote w:type="continuationSeparator" w:id="0">
    <w:p w14:paraId="760B4F18" w14:textId="77777777" w:rsidR="00E25344" w:rsidRDefault="00E25344" w:rsidP="0029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B0200"/>
    <w:multiLevelType w:val="hybridMultilevel"/>
    <w:tmpl w:val="F7B0A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1863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007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51" w:hanging="720"/>
      </w:pPr>
    </w:lvl>
    <w:lvl w:ilvl="3">
      <w:start w:val="1"/>
      <w:numFmt w:val="decimal"/>
      <w:lvlText w:val="%1.%2.%3.%4"/>
      <w:lvlJc w:val="left"/>
      <w:pPr>
        <w:ind w:left="2295" w:hanging="864"/>
      </w:pPr>
    </w:lvl>
    <w:lvl w:ilvl="4">
      <w:start w:val="1"/>
      <w:numFmt w:val="decimal"/>
      <w:lvlText w:val="%1.%2.%3.%4.%5"/>
      <w:lvlJc w:val="left"/>
      <w:pPr>
        <w:ind w:left="2439" w:hanging="1008"/>
      </w:pPr>
    </w:lvl>
    <w:lvl w:ilvl="5">
      <w:start w:val="1"/>
      <w:numFmt w:val="decimal"/>
      <w:lvlText w:val="%1.%2.%3.%4.%5.%6"/>
      <w:lvlJc w:val="left"/>
      <w:pPr>
        <w:ind w:left="2583" w:hanging="1152"/>
      </w:pPr>
    </w:lvl>
    <w:lvl w:ilvl="6">
      <w:start w:val="1"/>
      <w:numFmt w:val="decimal"/>
      <w:lvlText w:val="%1.%2.%3.%4.%5.%6.%7"/>
      <w:lvlJc w:val="left"/>
      <w:pPr>
        <w:ind w:left="2727" w:hanging="1296"/>
      </w:pPr>
    </w:lvl>
    <w:lvl w:ilvl="7">
      <w:start w:val="1"/>
      <w:numFmt w:val="decimal"/>
      <w:lvlText w:val="%1.%2.%3.%4.%5.%6.%7.%8"/>
      <w:lvlJc w:val="left"/>
      <w:pPr>
        <w:ind w:left="2871" w:hanging="1440"/>
      </w:pPr>
    </w:lvl>
    <w:lvl w:ilvl="8">
      <w:start w:val="1"/>
      <w:numFmt w:val="decimal"/>
      <w:lvlText w:val="%1.%2.%3.%4.%5.%6.%7.%8.%9"/>
      <w:lvlJc w:val="left"/>
      <w:pPr>
        <w:ind w:left="3015" w:hanging="1584"/>
      </w:pPr>
    </w:lvl>
  </w:abstractNum>
  <w:abstractNum w:abstractNumId="9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825EB1"/>
    <w:multiLevelType w:val="hybridMultilevel"/>
    <w:tmpl w:val="DFBA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7C0AE3"/>
    <w:multiLevelType w:val="hybridMultilevel"/>
    <w:tmpl w:val="947CE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4434B"/>
    <w:multiLevelType w:val="hybridMultilevel"/>
    <w:tmpl w:val="B2782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6429DC"/>
    <w:multiLevelType w:val="hybridMultilevel"/>
    <w:tmpl w:val="3E663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2A38DC"/>
    <w:multiLevelType w:val="hybridMultilevel"/>
    <w:tmpl w:val="3FD05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857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1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45" w:hanging="720"/>
      </w:pPr>
    </w:lvl>
    <w:lvl w:ilvl="3">
      <w:start w:val="1"/>
      <w:numFmt w:val="decimal"/>
      <w:lvlText w:val="%1.%2.%3.%4"/>
      <w:lvlJc w:val="left"/>
      <w:pPr>
        <w:ind w:left="1289" w:hanging="864"/>
      </w:pPr>
    </w:lvl>
    <w:lvl w:ilvl="4">
      <w:start w:val="1"/>
      <w:numFmt w:val="decimal"/>
      <w:lvlText w:val="%1.%2.%3.%4.%5"/>
      <w:lvlJc w:val="left"/>
      <w:pPr>
        <w:ind w:left="1433" w:hanging="1008"/>
      </w:pPr>
    </w:lvl>
    <w:lvl w:ilvl="5">
      <w:start w:val="1"/>
      <w:numFmt w:val="decimal"/>
      <w:lvlText w:val="%1.%2.%3.%4.%5.%6"/>
      <w:lvlJc w:val="left"/>
      <w:pPr>
        <w:ind w:left="1577" w:hanging="1152"/>
      </w:pPr>
    </w:lvl>
    <w:lvl w:ilvl="6">
      <w:start w:val="1"/>
      <w:numFmt w:val="decimal"/>
      <w:lvlText w:val="%1.%2.%3.%4.%5.%6.%7"/>
      <w:lvlJc w:val="left"/>
      <w:pPr>
        <w:ind w:left="1721" w:hanging="1296"/>
      </w:pPr>
    </w:lvl>
    <w:lvl w:ilvl="7">
      <w:start w:val="1"/>
      <w:numFmt w:val="decimal"/>
      <w:lvlText w:val="%1.%2.%3.%4.%5.%6.%7.%8"/>
      <w:lvlJc w:val="left"/>
      <w:pPr>
        <w:ind w:left="1865" w:hanging="1440"/>
      </w:pPr>
    </w:lvl>
    <w:lvl w:ilvl="8">
      <w:start w:val="1"/>
      <w:numFmt w:val="decimal"/>
      <w:lvlText w:val="%1.%2.%3.%4.%5.%6.%7.%8.%9"/>
      <w:lvlJc w:val="left"/>
      <w:pPr>
        <w:ind w:left="2009" w:hanging="1584"/>
      </w:pPr>
    </w:lvl>
  </w:abstractNum>
  <w:abstractNum w:abstractNumId="21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999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43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431" w:hanging="864"/>
      </w:pPr>
    </w:lvl>
    <w:lvl w:ilvl="4">
      <w:start w:val="1"/>
      <w:numFmt w:val="decimal"/>
      <w:lvlText w:val="%1.%2.%3.%4.%5"/>
      <w:lvlJc w:val="left"/>
      <w:pPr>
        <w:ind w:left="1575" w:hanging="1008"/>
      </w:pPr>
    </w:lvl>
    <w:lvl w:ilvl="5">
      <w:start w:val="1"/>
      <w:numFmt w:val="decimal"/>
      <w:lvlText w:val="%1.%2.%3.%4.%5.%6"/>
      <w:lvlJc w:val="left"/>
      <w:pPr>
        <w:ind w:left="1719" w:hanging="1152"/>
      </w:pPr>
    </w:lvl>
    <w:lvl w:ilvl="6">
      <w:start w:val="1"/>
      <w:numFmt w:val="decimal"/>
      <w:lvlText w:val="%1.%2.%3.%4.%5.%6.%7"/>
      <w:lvlJc w:val="left"/>
      <w:pPr>
        <w:ind w:left="1863" w:hanging="1296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151" w:hanging="1584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15"/>
  </w:num>
  <w:num w:numId="7">
    <w:abstractNumId w:val="2"/>
  </w:num>
  <w:num w:numId="8">
    <w:abstractNumId w:val="9"/>
  </w:num>
  <w:num w:numId="9">
    <w:abstractNumId w:val="20"/>
  </w:num>
  <w:num w:numId="10">
    <w:abstractNumId w:val="7"/>
  </w:num>
  <w:num w:numId="11">
    <w:abstractNumId w:val="12"/>
  </w:num>
  <w:num w:numId="12">
    <w:abstractNumId w:val="3"/>
  </w:num>
  <w:num w:numId="13">
    <w:abstractNumId w:val="0"/>
  </w:num>
  <w:num w:numId="14">
    <w:abstractNumId w:val="11"/>
  </w:num>
  <w:num w:numId="15">
    <w:abstractNumId w:val="8"/>
  </w:num>
  <w:num w:numId="16">
    <w:abstractNumId w:val="21"/>
  </w:num>
  <w:num w:numId="17">
    <w:abstractNumId w:val="19"/>
  </w:num>
  <w:num w:numId="18">
    <w:abstractNumId w:val="16"/>
  </w:num>
  <w:num w:numId="1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073BCC"/>
    <w:rsid w:val="000963AF"/>
    <w:rsid w:val="000A54B4"/>
    <w:rsid w:val="000D4EC2"/>
    <w:rsid w:val="00115954"/>
    <w:rsid w:val="00232A6E"/>
    <w:rsid w:val="002940A9"/>
    <w:rsid w:val="002D79AE"/>
    <w:rsid w:val="00302533"/>
    <w:rsid w:val="00362065"/>
    <w:rsid w:val="00401D64"/>
    <w:rsid w:val="00411D2B"/>
    <w:rsid w:val="00421D71"/>
    <w:rsid w:val="00491084"/>
    <w:rsid w:val="005342EE"/>
    <w:rsid w:val="00565105"/>
    <w:rsid w:val="005F3B45"/>
    <w:rsid w:val="00604D6B"/>
    <w:rsid w:val="00710DD8"/>
    <w:rsid w:val="00712546"/>
    <w:rsid w:val="00775505"/>
    <w:rsid w:val="007A2602"/>
    <w:rsid w:val="008C4060"/>
    <w:rsid w:val="00964F4A"/>
    <w:rsid w:val="009908A9"/>
    <w:rsid w:val="00A05F32"/>
    <w:rsid w:val="00A8158C"/>
    <w:rsid w:val="00AF27FA"/>
    <w:rsid w:val="00BD413F"/>
    <w:rsid w:val="00C830CF"/>
    <w:rsid w:val="00C91865"/>
    <w:rsid w:val="00CB7588"/>
    <w:rsid w:val="00CC5A57"/>
    <w:rsid w:val="00CD381B"/>
    <w:rsid w:val="00D209EA"/>
    <w:rsid w:val="00DA206D"/>
    <w:rsid w:val="00DC1955"/>
    <w:rsid w:val="00DF5B9B"/>
    <w:rsid w:val="00E25344"/>
    <w:rsid w:val="00E25684"/>
    <w:rsid w:val="00E53871"/>
    <w:rsid w:val="00F230E4"/>
    <w:rsid w:val="00F3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  <w:style w:type="paragraph" w:styleId="NoSpacing">
    <w:name w:val="No Spacing"/>
    <w:uiPriority w:val="1"/>
    <w:qFormat/>
    <w:rsid w:val="000A5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6EE6E8F8504CA3E55525D2E4D335" ma:contentTypeVersion="15" ma:contentTypeDescription="Create a new document." ma:contentTypeScope="" ma:versionID="d58a1ecbda706a31db5db2507639b05b">
  <xsd:schema xmlns:xsd="http://www.w3.org/2001/XMLSchema" xmlns:xs="http://www.w3.org/2001/XMLSchema" xmlns:p="http://schemas.microsoft.com/office/2006/metadata/properties" xmlns:ns1="http://schemas.microsoft.com/sharepoint/v3" xmlns:ns2="0ba8e352-af41-445b-aa4e-ee5f197d80a4" xmlns:ns3="0d683999-9729-45cf-9063-a74ed907a60e" targetNamespace="http://schemas.microsoft.com/office/2006/metadata/properties" ma:root="true" ma:fieldsID="5cb827a52e0ecf21cc2733e94c73a131" ns1:_="" ns2:_="" ns3:_="">
    <xsd:import namespace="http://schemas.microsoft.com/sharepoint/v3"/>
    <xsd:import namespace="0ba8e352-af41-445b-aa4e-ee5f197d80a4"/>
    <xsd:import namespace="0d683999-9729-45cf-9063-a74ed907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Quick_x0020_Link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e352-af41-445b-aa4e-ee5f197d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Quick_x0020_Links" ma:index="20" nillable="true" ma:displayName="Quick Links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3999-9729-45cf-9063-a74ed907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Quick_x0020_Links xmlns="0ba8e352-af41-445b-aa4e-ee5f197d80a4">
      <Url xsi:nil="true"/>
      <Description xsi:nil="true"/>
    </Quick_x0020_Links>
  </documentManagement>
</p:properties>
</file>

<file path=customXml/itemProps1.xml><?xml version="1.0" encoding="utf-8"?>
<ds:datastoreItem xmlns:ds="http://schemas.openxmlformats.org/officeDocument/2006/customXml" ds:itemID="{565AF9D5-DC91-4A51-8438-55423816A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821-71E3-4950-94B4-BB5CB0E68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8e352-af41-445b-aa4e-ee5f197d80a4"/>
    <ds:schemaRef ds:uri="0d683999-9729-45cf-9063-a74ed907a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801D8-C116-4292-885D-27F2C1556B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8e352-af41-445b-aa4e-ee5f197d80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2021-06-16T00:10:00Z</dcterms:created>
  <dcterms:modified xsi:type="dcterms:W3CDTF">2021-06-16T00:10:00Z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0x01010005266EE6E8F8504CA3E55525D2E4D335</vt:lpwstr>
  </property>
</Properties>
</file>